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E8" w:rsidRDefault="00AB2D4B" w:rsidP="001B7DCD">
      <w:pPr>
        <w:spacing w:afterLines="50" w:line="560" w:lineRule="exact"/>
        <w:jc w:val="center"/>
        <w:rPr>
          <w:rFonts w:ascii="方正小标宋简体" w:eastAsia="方正小标宋简体"/>
          <w:spacing w:val="-8"/>
          <w:sz w:val="44"/>
          <w:szCs w:val="44"/>
        </w:rPr>
      </w:pPr>
      <w:r>
        <w:rPr>
          <w:rFonts w:ascii="方正小标宋简体" w:eastAsia="方正小标宋简体" w:hint="eastAsia"/>
          <w:spacing w:val="-8"/>
          <w:sz w:val="44"/>
          <w:szCs w:val="44"/>
        </w:rPr>
        <w:t>疫情防控告知书</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根据疫情防控工作需要，为确保广大考生身体健康，保障考试安全顺利进行，现将</w:t>
      </w:r>
      <w:r>
        <w:rPr>
          <w:rFonts w:ascii="仿宋" w:eastAsia="仿宋" w:hAnsi="仿宋" w:hint="eastAsia"/>
          <w:sz w:val="32"/>
          <w:szCs w:val="32"/>
        </w:rPr>
        <w:t>2022年</w:t>
      </w:r>
      <w:r w:rsidRPr="008153E8">
        <w:rPr>
          <w:rFonts w:ascii="仿宋" w:eastAsia="仿宋" w:hAnsi="仿宋" w:hint="eastAsia"/>
          <w:sz w:val="32"/>
          <w:szCs w:val="32"/>
        </w:rPr>
        <w:t>淄博</w:t>
      </w:r>
      <w:r>
        <w:rPr>
          <w:rFonts w:ascii="仿宋" w:eastAsia="仿宋" w:hAnsi="仿宋" w:hint="eastAsia"/>
          <w:sz w:val="32"/>
          <w:szCs w:val="32"/>
        </w:rPr>
        <w:t>市广播电视台公开招聘</w:t>
      </w:r>
      <w:r w:rsidRPr="008153E8">
        <w:rPr>
          <w:rFonts w:ascii="仿宋" w:eastAsia="仿宋" w:hAnsi="仿宋" w:hint="eastAsia"/>
          <w:sz w:val="32"/>
          <w:szCs w:val="32"/>
        </w:rPr>
        <w:t>考试疫情防控有关要求和注意事项告知如下，请所有考生知悉并严格执行考试各项防疫措施和要求。</w:t>
      </w:r>
    </w:p>
    <w:p w:rsidR="008153E8" w:rsidRPr="007F6725" w:rsidRDefault="008153E8" w:rsidP="001B7DCD">
      <w:pPr>
        <w:spacing w:afterLines="50"/>
        <w:ind w:firstLineChars="200" w:firstLine="643"/>
        <w:rPr>
          <w:rFonts w:ascii="仿宋" w:eastAsia="仿宋" w:hAnsi="仿宋"/>
          <w:b/>
          <w:sz w:val="32"/>
          <w:szCs w:val="32"/>
        </w:rPr>
      </w:pPr>
      <w:r w:rsidRPr="007F6725">
        <w:rPr>
          <w:rFonts w:ascii="仿宋" w:eastAsia="仿宋" w:hAnsi="仿宋" w:hint="eastAsia"/>
          <w:b/>
          <w:sz w:val="32"/>
          <w:szCs w:val="32"/>
        </w:rPr>
        <w:t>一、考前防疫准备</w:t>
      </w:r>
    </w:p>
    <w:p w:rsidR="007F6725" w:rsidRPr="00917675" w:rsidRDefault="007F6725" w:rsidP="001B7DCD">
      <w:pPr>
        <w:spacing w:afterLines="50"/>
        <w:ind w:firstLineChars="200" w:firstLine="640"/>
        <w:rPr>
          <w:rFonts w:ascii="仿宋" w:eastAsia="仿宋" w:hAnsi="仿宋"/>
          <w:color w:val="FF0000"/>
          <w:sz w:val="32"/>
          <w:szCs w:val="32"/>
        </w:rPr>
      </w:pPr>
      <w:r w:rsidRPr="007F6725">
        <w:rPr>
          <w:rFonts w:ascii="仿宋" w:eastAsia="仿宋" w:hAnsi="仿宋" w:hint="eastAsia"/>
          <w:sz w:val="32"/>
          <w:szCs w:val="32"/>
        </w:rPr>
        <w:t>（一）考前报备个人行程。请务必尽快扫描下方</w:t>
      </w:r>
      <w:proofErr w:type="gramStart"/>
      <w:r w:rsidRPr="007F6725">
        <w:rPr>
          <w:rFonts w:ascii="仿宋" w:eastAsia="仿宋" w:hAnsi="仿宋" w:hint="eastAsia"/>
          <w:sz w:val="32"/>
          <w:szCs w:val="32"/>
        </w:rPr>
        <w:t>二维码登录</w:t>
      </w:r>
      <w:proofErr w:type="gramEnd"/>
      <w:r w:rsidRPr="007F6725">
        <w:rPr>
          <w:rFonts w:ascii="仿宋" w:eastAsia="仿宋" w:hAnsi="仿宋" w:hint="eastAsia"/>
          <w:sz w:val="32"/>
          <w:szCs w:val="32"/>
        </w:rPr>
        <w:t>报备，如实填写现居住地、省外旅居史等信息。</w:t>
      </w:r>
      <w:r w:rsidRPr="00917675">
        <w:rPr>
          <w:rFonts w:ascii="仿宋" w:eastAsia="仿宋" w:hAnsi="仿宋" w:hint="eastAsia"/>
          <w:color w:val="FF0000"/>
          <w:sz w:val="32"/>
          <w:szCs w:val="32"/>
        </w:rPr>
        <w:t>如报备后您的行程发生变化，请及时</w:t>
      </w:r>
      <w:proofErr w:type="gramStart"/>
      <w:r w:rsidRPr="00917675">
        <w:rPr>
          <w:rFonts w:ascii="仿宋" w:eastAsia="仿宋" w:hAnsi="仿宋" w:hint="eastAsia"/>
          <w:color w:val="FF0000"/>
          <w:sz w:val="32"/>
          <w:szCs w:val="32"/>
        </w:rPr>
        <w:t>变更您</w:t>
      </w:r>
      <w:proofErr w:type="gramEnd"/>
      <w:r w:rsidRPr="00917675">
        <w:rPr>
          <w:rFonts w:ascii="仿宋" w:eastAsia="仿宋" w:hAnsi="仿宋" w:hint="eastAsia"/>
          <w:color w:val="FF0000"/>
          <w:sz w:val="32"/>
          <w:szCs w:val="32"/>
        </w:rPr>
        <w:t>的信息。</w:t>
      </w:r>
    </w:p>
    <w:p w:rsidR="002A5111" w:rsidRDefault="002A5111" w:rsidP="002A5111">
      <w:pPr>
        <w:spacing w:afterLines="50"/>
        <w:ind w:firstLineChars="200" w:firstLine="640"/>
        <w:jc w:val="center"/>
        <w:rPr>
          <w:rFonts w:ascii="仿宋" w:eastAsia="仿宋" w:hAnsi="仿宋" w:hint="eastAsia"/>
          <w:sz w:val="32"/>
          <w:szCs w:val="32"/>
        </w:rPr>
      </w:pPr>
      <w:r>
        <w:rPr>
          <w:rFonts w:ascii="仿宋" w:eastAsia="仿宋" w:hAnsi="仿宋"/>
          <w:noProof/>
          <w:sz w:val="32"/>
          <w:szCs w:val="32"/>
        </w:rPr>
        <w:drawing>
          <wp:inline distT="0" distB="0" distL="0" distR="0">
            <wp:extent cx="3657600" cy="3657600"/>
            <wp:effectExtent l="19050" t="0" r="0" b="0"/>
            <wp:docPr id="3" name="图片 1" descr="I:\广电招聘\广电招聘\微信图片_2022112114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广电招聘\广电招聘\微信图片_20221121143256.jpg"/>
                    <pic:cNvPicPr>
                      <a:picLocks noChangeAspect="1" noChangeArrowheads="1"/>
                    </pic:cNvPicPr>
                  </pic:nvPicPr>
                  <pic:blipFill>
                    <a:blip r:embed="rId6" cstate="print"/>
                    <a:srcRect/>
                    <a:stretch>
                      <a:fillRect/>
                    </a:stretch>
                  </pic:blipFill>
                  <pic:spPr bwMode="auto">
                    <a:xfrm>
                      <a:off x="0" y="0"/>
                      <a:ext cx="3657600" cy="3657600"/>
                    </a:xfrm>
                    <a:prstGeom prst="rect">
                      <a:avLst/>
                    </a:prstGeom>
                    <a:noFill/>
                    <a:ln w="9525">
                      <a:noFill/>
                      <a:miter lim="800000"/>
                      <a:headEnd/>
                      <a:tailEnd/>
                    </a:ln>
                  </pic:spPr>
                </pic:pic>
              </a:graphicData>
            </a:graphic>
          </wp:inline>
        </w:drawing>
      </w:r>
    </w:p>
    <w:p w:rsidR="007F6725" w:rsidRPr="001631A0" w:rsidRDefault="007F6725" w:rsidP="001B7DCD">
      <w:pPr>
        <w:spacing w:afterLines="50"/>
        <w:ind w:firstLineChars="200" w:firstLine="640"/>
        <w:rPr>
          <w:rFonts w:ascii="仿宋" w:eastAsia="仿宋" w:hAnsi="仿宋"/>
          <w:color w:val="FF0000"/>
          <w:sz w:val="32"/>
          <w:szCs w:val="32"/>
        </w:rPr>
      </w:pPr>
      <w:r w:rsidRPr="007F6725">
        <w:rPr>
          <w:rFonts w:ascii="仿宋" w:eastAsia="仿宋" w:hAnsi="仿宋" w:hint="eastAsia"/>
          <w:sz w:val="32"/>
          <w:szCs w:val="32"/>
        </w:rPr>
        <w:t>（二）为确保顺利参考，建议考生考前非必要不离开淄博。</w:t>
      </w:r>
      <w:r w:rsidRPr="001631A0">
        <w:rPr>
          <w:rFonts w:ascii="仿宋" w:eastAsia="仿宋" w:hAnsi="仿宋" w:hint="eastAsia"/>
          <w:color w:val="FF0000"/>
          <w:sz w:val="32"/>
          <w:szCs w:val="32"/>
        </w:rPr>
        <w:t>尚在外地的考生应主动了解淄博市疫情防控</w:t>
      </w:r>
      <w:r w:rsidR="001631A0" w:rsidRPr="001631A0">
        <w:rPr>
          <w:rFonts w:ascii="仿宋" w:eastAsia="仿宋" w:hAnsi="仿宋" w:hint="eastAsia"/>
          <w:color w:val="FF0000"/>
          <w:sz w:val="32"/>
          <w:szCs w:val="32"/>
        </w:rPr>
        <w:t>最新</w:t>
      </w:r>
      <w:r w:rsidRPr="001631A0">
        <w:rPr>
          <w:rFonts w:ascii="仿宋" w:eastAsia="仿宋" w:hAnsi="仿宋" w:hint="eastAsia"/>
          <w:color w:val="FF0000"/>
          <w:sz w:val="32"/>
          <w:szCs w:val="32"/>
        </w:rPr>
        <w:t>要求，</w:t>
      </w:r>
      <w:r w:rsidR="002D62E8" w:rsidRPr="001631A0">
        <w:rPr>
          <w:rFonts w:ascii="仿宋" w:eastAsia="仿宋" w:hAnsi="仿宋" w:hint="eastAsia"/>
          <w:color w:val="FF0000"/>
          <w:sz w:val="32"/>
          <w:szCs w:val="32"/>
        </w:rPr>
        <w:lastRenderedPageBreak/>
        <w:t>落实好防控措施，</w:t>
      </w:r>
      <w:r w:rsidRPr="001631A0">
        <w:rPr>
          <w:rFonts w:ascii="仿宋" w:eastAsia="仿宋" w:hAnsi="仿宋" w:hint="eastAsia"/>
          <w:color w:val="FF0000"/>
          <w:sz w:val="32"/>
          <w:szCs w:val="32"/>
        </w:rPr>
        <w:t>按规定</w:t>
      </w:r>
      <w:r w:rsidR="001631A0" w:rsidRPr="001631A0">
        <w:rPr>
          <w:rFonts w:ascii="仿宋" w:eastAsia="仿宋" w:hAnsi="仿宋" w:hint="eastAsia"/>
          <w:color w:val="FF0000"/>
          <w:sz w:val="32"/>
          <w:szCs w:val="32"/>
        </w:rPr>
        <w:t>应</w:t>
      </w:r>
      <w:r w:rsidRPr="001631A0">
        <w:rPr>
          <w:rFonts w:ascii="仿宋" w:eastAsia="仿宋" w:hAnsi="仿宋" w:hint="eastAsia"/>
          <w:color w:val="FF0000"/>
          <w:sz w:val="32"/>
          <w:szCs w:val="32"/>
        </w:rPr>
        <w:t>提前抵达</w:t>
      </w:r>
      <w:r w:rsidR="001631A0" w:rsidRPr="001631A0">
        <w:rPr>
          <w:rFonts w:ascii="仿宋" w:eastAsia="仿宋" w:hAnsi="仿宋" w:hint="eastAsia"/>
          <w:color w:val="FF0000"/>
          <w:sz w:val="32"/>
          <w:szCs w:val="32"/>
        </w:rPr>
        <w:t>的须提前抵达</w:t>
      </w:r>
      <w:r w:rsidRPr="001631A0">
        <w:rPr>
          <w:rFonts w:ascii="仿宋" w:eastAsia="仿宋" w:hAnsi="仿宋" w:hint="eastAsia"/>
          <w:color w:val="FF0000"/>
          <w:sz w:val="32"/>
          <w:szCs w:val="32"/>
        </w:rPr>
        <w:t xml:space="preserve">，以免耽误考试。 </w:t>
      </w:r>
    </w:p>
    <w:p w:rsidR="007F6725" w:rsidRDefault="007F6725" w:rsidP="001B7DCD">
      <w:pPr>
        <w:spacing w:afterLines="50"/>
        <w:ind w:firstLineChars="200" w:firstLine="640"/>
        <w:rPr>
          <w:rFonts w:ascii="仿宋" w:eastAsia="仿宋" w:hAnsi="仿宋"/>
          <w:sz w:val="32"/>
          <w:szCs w:val="32"/>
        </w:rPr>
      </w:pPr>
      <w:r w:rsidRPr="007F6725">
        <w:rPr>
          <w:rFonts w:ascii="仿宋" w:eastAsia="仿宋" w:hAnsi="仿宋" w:hint="eastAsia"/>
          <w:sz w:val="32"/>
          <w:szCs w:val="32"/>
        </w:rPr>
        <w:t>（三）提前申领“山东省电子健康通行码”和“通信大数据行程卡”。</w:t>
      </w:r>
    </w:p>
    <w:p w:rsidR="007F6725" w:rsidRDefault="007F6725" w:rsidP="001B7DCD">
      <w:pPr>
        <w:spacing w:afterLines="50"/>
        <w:ind w:firstLineChars="200" w:firstLine="640"/>
        <w:rPr>
          <w:rFonts w:ascii="仿宋" w:eastAsia="仿宋" w:hAnsi="仿宋"/>
          <w:sz w:val="32"/>
          <w:szCs w:val="32"/>
        </w:rPr>
      </w:pPr>
      <w:r w:rsidRPr="007F6725">
        <w:rPr>
          <w:rFonts w:ascii="仿宋" w:eastAsia="仿宋" w:hAnsi="仿宋" w:hint="eastAsia"/>
          <w:sz w:val="32"/>
          <w:szCs w:val="32"/>
        </w:rPr>
        <w:t>（四）按规定准备相应数量的核酸检测阴性证明（纸质版）。</w:t>
      </w:r>
    </w:p>
    <w:p w:rsidR="007F6725" w:rsidRDefault="007F6725" w:rsidP="001B7DCD">
      <w:pPr>
        <w:spacing w:afterLines="50"/>
        <w:ind w:firstLineChars="200" w:firstLine="640"/>
        <w:rPr>
          <w:rFonts w:ascii="仿宋" w:eastAsia="仿宋" w:hAnsi="仿宋"/>
          <w:sz w:val="32"/>
          <w:szCs w:val="32"/>
        </w:rPr>
      </w:pPr>
      <w:r w:rsidRPr="007F6725">
        <w:rPr>
          <w:rFonts w:ascii="仿宋" w:eastAsia="仿宋" w:hAnsi="仿宋" w:hint="eastAsia"/>
          <w:sz w:val="32"/>
          <w:szCs w:val="32"/>
        </w:rPr>
        <w:t xml:space="preserve">核酸检测阴性证明纸质版（可以是手机截图打印“山东省电子健康通行码”显示个人信息完整的核酸检测结果，或检测报告原件、复印件，以上任何一种形式的核酸检测阴性证明纸质版均可）须在进入考场时提交给监考人员，每场考试均须提交。不能按要求提供规定的核酸检测阴性证明的，不得参加考试。 </w:t>
      </w:r>
    </w:p>
    <w:p w:rsidR="007F6725" w:rsidRDefault="007F6725" w:rsidP="001B7DCD">
      <w:pPr>
        <w:spacing w:afterLines="50"/>
        <w:ind w:firstLineChars="200" w:firstLine="640"/>
        <w:rPr>
          <w:rFonts w:ascii="仿宋" w:eastAsia="仿宋" w:hAnsi="仿宋"/>
          <w:sz w:val="32"/>
          <w:szCs w:val="32"/>
        </w:rPr>
      </w:pPr>
      <w:r w:rsidRPr="007F6725">
        <w:rPr>
          <w:rFonts w:ascii="仿宋" w:eastAsia="仿宋" w:hAnsi="仿宋" w:hint="eastAsia"/>
          <w:sz w:val="32"/>
          <w:szCs w:val="32"/>
        </w:rPr>
        <w:t>（五）每日自觉进行体温测量、健康状况监测，考前主动减少外出、不必要的聚集和人员接触，确保考试时身体状况良好。</w:t>
      </w:r>
    </w:p>
    <w:p w:rsidR="008153E8" w:rsidRPr="007F6725" w:rsidRDefault="008153E8" w:rsidP="001B7DCD">
      <w:pPr>
        <w:spacing w:afterLines="50"/>
        <w:ind w:firstLineChars="200" w:firstLine="643"/>
        <w:rPr>
          <w:rFonts w:ascii="仿宋" w:eastAsia="仿宋" w:hAnsi="仿宋"/>
          <w:b/>
          <w:sz w:val="32"/>
          <w:szCs w:val="32"/>
        </w:rPr>
      </w:pPr>
      <w:r w:rsidRPr="007F6725">
        <w:rPr>
          <w:rFonts w:ascii="仿宋" w:eastAsia="仿宋" w:hAnsi="仿宋" w:hint="eastAsia"/>
          <w:b/>
          <w:sz w:val="32"/>
          <w:szCs w:val="32"/>
        </w:rPr>
        <w:t>二、考生管理要求</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（一）考前7天内无省外旅居史且无省内高风险地区及本土疫情发生县（市、区）旅居史的考生，须持考前48小时内核酸检测阴性证明参加考试。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（二）外省常态化疫情防控地区（非低高风险地区）</w:t>
      </w:r>
      <w:proofErr w:type="gramStart"/>
      <w:r w:rsidRPr="008153E8">
        <w:rPr>
          <w:rFonts w:ascii="仿宋" w:eastAsia="仿宋" w:hAnsi="仿宋" w:hint="eastAsia"/>
          <w:sz w:val="32"/>
          <w:szCs w:val="32"/>
        </w:rPr>
        <w:t>入</w:t>
      </w:r>
      <w:r w:rsidRPr="008153E8">
        <w:rPr>
          <w:rFonts w:ascii="仿宋" w:eastAsia="仿宋" w:hAnsi="仿宋" w:hint="eastAsia"/>
          <w:sz w:val="32"/>
          <w:szCs w:val="32"/>
        </w:rPr>
        <w:lastRenderedPageBreak/>
        <w:t>鲁返鲁参加</w:t>
      </w:r>
      <w:proofErr w:type="gramEnd"/>
      <w:r w:rsidRPr="008153E8">
        <w:rPr>
          <w:rFonts w:ascii="仿宋" w:eastAsia="仿宋" w:hAnsi="仿宋" w:hint="eastAsia"/>
          <w:sz w:val="32"/>
          <w:szCs w:val="32"/>
        </w:rPr>
        <w:t>考试的考生，须提供启程前48小时内核酸检测阴性证明，抵达考试所在地后按照当地最新疫情防控政策和要求完成相关防控措施后，持考前48小时内核酸检测阴性证明或者</w:t>
      </w:r>
      <w:proofErr w:type="gramStart"/>
      <w:r w:rsidRPr="008153E8">
        <w:rPr>
          <w:rFonts w:ascii="仿宋" w:eastAsia="仿宋" w:hAnsi="仿宋" w:hint="eastAsia"/>
          <w:sz w:val="32"/>
          <w:szCs w:val="32"/>
        </w:rPr>
        <w:t>提供入鲁后</w:t>
      </w:r>
      <w:proofErr w:type="gramEnd"/>
      <w:r w:rsidRPr="008153E8">
        <w:rPr>
          <w:rFonts w:ascii="仿宋" w:eastAsia="仿宋" w:hAnsi="仿宋" w:hint="eastAsia"/>
          <w:sz w:val="32"/>
          <w:szCs w:val="32"/>
        </w:rPr>
        <w:t>考前间隔24小时以上2次核酸检测阴性证明（其中1次为考前48小时内），方可参加考试。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三）来自高风险区所在县（市、区、旗）的其他低风险区的考生，按要求完成3天内开展2次核酸检测（间隔24小时）后，持考前48小时内核酸检测阴性证明参加考试；来自高风险地区的考生，按要求完成居家医学观察或集中隔离医学观察等措施后，持考前48小时内核酸检测阴性证明参加考试。上述考生应提前向淄博市</w:t>
      </w:r>
      <w:r>
        <w:rPr>
          <w:rFonts w:ascii="仿宋" w:eastAsia="仿宋" w:hAnsi="仿宋" w:hint="eastAsia"/>
          <w:sz w:val="32"/>
          <w:szCs w:val="32"/>
        </w:rPr>
        <w:t>广播电视台</w:t>
      </w:r>
      <w:r w:rsidRPr="008153E8">
        <w:rPr>
          <w:rFonts w:ascii="仿宋" w:eastAsia="仿宋" w:hAnsi="仿宋" w:hint="eastAsia"/>
          <w:sz w:val="32"/>
          <w:szCs w:val="32"/>
        </w:rPr>
        <w:t>和考点所在地社区报备，在按照社区要求落实好各项疫情防控措施基础上再按要求参加考试，并于途中注意做好个人防护。</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（四）治愈出院的确诊病例和无症状感染者，</w:t>
      </w:r>
      <w:proofErr w:type="gramStart"/>
      <w:r w:rsidRPr="008153E8">
        <w:rPr>
          <w:rFonts w:ascii="仿宋" w:eastAsia="仿宋" w:hAnsi="仿宋" w:hint="eastAsia"/>
          <w:sz w:val="32"/>
          <w:szCs w:val="32"/>
        </w:rPr>
        <w:t>应持考前7天内</w:t>
      </w:r>
      <w:proofErr w:type="gramEnd"/>
      <w:r w:rsidRPr="008153E8">
        <w:rPr>
          <w:rFonts w:ascii="仿宋" w:eastAsia="仿宋" w:hAnsi="仿宋" w:hint="eastAsia"/>
          <w:sz w:val="32"/>
          <w:szCs w:val="32"/>
        </w:rPr>
        <w:t>的健康体检报告，体检正常、肺部影像学显示肺部病灶完全吸收、2次间隔24小时核酸检测（其中1次为考前48小时）均为阴性的可以参加考试。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（五）属于以下情形的考生，参加考试时须持有考前7天内的2次间隔24小时以上的核酸检测阴性证明，其中1次为考前48小时内的核酸检测阴性证明，并在隔离考场考试：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lastRenderedPageBreak/>
        <w:t>1.考生居住社区10天内发生疫情者；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2.有境外旅居史且入境已满7天但不满10天者。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（六）考前7天有发热、咳嗽等症状的，须提供医疗机构出具的诊断证明和考前48小时内的核酸检测阴性证明，并在隔离考场考试。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 xml:space="preserve">（七）属于以下情形的考生，不得参加考试： </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1.确诊病例、疑似病例、无症状感染者和尚在隔离观察期的密切接触者；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2.考前7天有发热、咳嗽等症状未痊愈且未排除传染病及身体不适者；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3.有高风险等疫情重点地区旅居史且离开上述地区不满7天者；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4.有境外旅居史且入境未满7天者；</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 xml:space="preserve">5.不能按要求提供核酸检测阴性证明等健康证明的。 </w:t>
      </w:r>
    </w:p>
    <w:p w:rsidR="008153E8" w:rsidRPr="007F6725" w:rsidRDefault="008153E8" w:rsidP="001B7DCD">
      <w:pPr>
        <w:spacing w:afterLines="50"/>
        <w:ind w:firstLineChars="200" w:firstLine="643"/>
        <w:rPr>
          <w:rFonts w:ascii="仿宋" w:eastAsia="仿宋" w:hAnsi="仿宋"/>
          <w:b/>
          <w:sz w:val="32"/>
          <w:szCs w:val="32"/>
        </w:rPr>
      </w:pPr>
      <w:r w:rsidRPr="007F6725">
        <w:rPr>
          <w:rFonts w:ascii="仿宋" w:eastAsia="仿宋" w:hAnsi="仿宋" w:hint="eastAsia"/>
          <w:b/>
          <w:sz w:val="32"/>
          <w:szCs w:val="32"/>
        </w:rPr>
        <w:t>三、考试当天有关要求</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（一）考生经现场检测体温正常（未超过37.3℃），携带准考证、有效身份证件、符合规定要求和数量的核酸检测阴性证明(纸质版)，扫描考点场所码，出示山东省电子健康通行</w:t>
      </w:r>
      <w:proofErr w:type="gramStart"/>
      <w:r w:rsidRPr="008153E8">
        <w:rPr>
          <w:rFonts w:ascii="仿宋" w:eastAsia="仿宋" w:hAnsi="仿宋" w:hint="eastAsia"/>
          <w:sz w:val="32"/>
          <w:szCs w:val="32"/>
        </w:rPr>
        <w:t>码绿码</w:t>
      </w:r>
      <w:proofErr w:type="gramEnd"/>
      <w:r w:rsidRPr="008153E8">
        <w:rPr>
          <w:rFonts w:ascii="仿宋" w:eastAsia="仿宋" w:hAnsi="仿宋" w:hint="eastAsia"/>
          <w:sz w:val="32"/>
          <w:szCs w:val="32"/>
        </w:rPr>
        <w:t>、通信大数据行程卡绿卡，方可参加考试。未携带的不得入场。</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lastRenderedPageBreak/>
        <w:t>（二）因考前防疫检查需要，请考生预留充足入场时间，建议至少提前1小时到达考点，以免影响考试。</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（三）考生参加考试时应自备一次性使用医用口罩或医用外科口罩，除接受身份核验时按要求摘下口罩外，进出考点以及考试期间应全程佩戴口罩。</w:t>
      </w:r>
    </w:p>
    <w:p w:rsidR="008153E8" w:rsidRDefault="008153E8" w:rsidP="001B7DCD">
      <w:pPr>
        <w:spacing w:afterLines="50"/>
        <w:ind w:firstLineChars="200" w:firstLine="640"/>
        <w:rPr>
          <w:rFonts w:ascii="仿宋" w:eastAsia="仿宋" w:hAnsi="仿宋"/>
          <w:sz w:val="32"/>
          <w:szCs w:val="32"/>
        </w:rPr>
      </w:pPr>
      <w:r w:rsidRPr="008153E8">
        <w:rPr>
          <w:rFonts w:ascii="仿宋" w:eastAsia="仿宋" w:hAnsi="仿宋" w:hint="eastAsia"/>
          <w:sz w:val="32"/>
          <w:szCs w:val="32"/>
        </w:rPr>
        <w:t>（四）考试期间，监考人员将组织全体考生签订《考生健康承诺书》（考点提供，无需自行打印，样式见附件），请考生提前了解健康承诺书内容，按要求如实签订。</w:t>
      </w:r>
    </w:p>
    <w:sectPr w:rsidR="008153E8" w:rsidSect="00CA7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24" w:rsidRDefault="00CD4C24" w:rsidP="00CD4C24">
      <w:r>
        <w:separator/>
      </w:r>
    </w:p>
  </w:endnote>
  <w:endnote w:type="continuationSeparator" w:id="0">
    <w:p w:rsidR="00CD4C24" w:rsidRDefault="00CD4C24" w:rsidP="00CD4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24" w:rsidRDefault="00CD4C24" w:rsidP="00CD4C24">
      <w:r>
        <w:separator/>
      </w:r>
    </w:p>
  </w:footnote>
  <w:footnote w:type="continuationSeparator" w:id="0">
    <w:p w:rsidR="00CD4C24" w:rsidRDefault="00CD4C24" w:rsidP="00CD4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D4B"/>
    <w:rsid w:val="001631A0"/>
    <w:rsid w:val="001B7DCD"/>
    <w:rsid w:val="002050BB"/>
    <w:rsid w:val="00283494"/>
    <w:rsid w:val="002A23A4"/>
    <w:rsid w:val="002A5111"/>
    <w:rsid w:val="002D62E8"/>
    <w:rsid w:val="00520780"/>
    <w:rsid w:val="006E6C5F"/>
    <w:rsid w:val="00732D0B"/>
    <w:rsid w:val="007B129F"/>
    <w:rsid w:val="007B38D4"/>
    <w:rsid w:val="007F6725"/>
    <w:rsid w:val="008153E8"/>
    <w:rsid w:val="00833E3A"/>
    <w:rsid w:val="00917675"/>
    <w:rsid w:val="009452B7"/>
    <w:rsid w:val="0095343F"/>
    <w:rsid w:val="00A30FDF"/>
    <w:rsid w:val="00A91A9C"/>
    <w:rsid w:val="00AB2D4B"/>
    <w:rsid w:val="00B97923"/>
    <w:rsid w:val="00CA785A"/>
    <w:rsid w:val="00CD4C24"/>
    <w:rsid w:val="00E77D4A"/>
    <w:rsid w:val="00E87413"/>
    <w:rsid w:val="00F85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4C24"/>
    <w:rPr>
      <w:sz w:val="18"/>
      <w:szCs w:val="18"/>
    </w:rPr>
  </w:style>
  <w:style w:type="paragraph" w:styleId="a4">
    <w:name w:val="footer"/>
    <w:basedOn w:val="a"/>
    <w:link w:val="Char0"/>
    <w:uiPriority w:val="99"/>
    <w:semiHidden/>
    <w:unhideWhenUsed/>
    <w:rsid w:val="00CD4C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4C24"/>
    <w:rPr>
      <w:sz w:val="18"/>
      <w:szCs w:val="18"/>
    </w:rPr>
  </w:style>
  <w:style w:type="paragraph" w:styleId="a5">
    <w:name w:val="Balloon Text"/>
    <w:basedOn w:val="a"/>
    <w:link w:val="Char1"/>
    <w:uiPriority w:val="99"/>
    <w:semiHidden/>
    <w:unhideWhenUsed/>
    <w:rsid w:val="00917675"/>
    <w:rPr>
      <w:sz w:val="18"/>
      <w:szCs w:val="18"/>
    </w:rPr>
  </w:style>
  <w:style w:type="character" w:customStyle="1" w:styleId="Char1">
    <w:name w:val="批注框文本 Char"/>
    <w:basedOn w:val="a0"/>
    <w:link w:val="a5"/>
    <w:uiPriority w:val="99"/>
    <w:semiHidden/>
    <w:rsid w:val="009176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房芳</dc:creator>
  <cp:lastModifiedBy>房芳</cp:lastModifiedBy>
  <cp:revision>15</cp:revision>
  <dcterms:created xsi:type="dcterms:W3CDTF">2022-11-21T05:49:00Z</dcterms:created>
  <dcterms:modified xsi:type="dcterms:W3CDTF">2022-11-21T09:34:00Z</dcterms:modified>
</cp:coreProperties>
</file>